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1F9C" w14:textId="7D2CBA4B" w:rsidR="0004368B" w:rsidRPr="00F61671" w:rsidRDefault="00D962FD" w:rsidP="00F61671">
      <w:pPr>
        <w:jc w:val="center"/>
        <w:rPr>
          <w:rFonts w:ascii="Roboto" w:hAnsi="Roboto" w:cs="B Nazanin"/>
          <w:b/>
          <w:bCs/>
          <w:noProof/>
          <w:color w:val="212529"/>
          <w:rtl/>
        </w:rPr>
      </w:pPr>
      <w:r w:rsidRPr="001A0122">
        <w:rPr>
          <w:rFonts w:ascii="Roboto" w:hAnsi="Roboto" w:cs="B Nazanin"/>
          <w:b/>
          <w:bCs/>
          <w:noProof/>
          <w:color w:val="212529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AC40D1" wp14:editId="4D5152EA">
                <wp:simplePos x="0" y="0"/>
                <wp:positionH relativeFrom="margin">
                  <wp:posOffset>-536028</wp:posOffset>
                </wp:positionH>
                <wp:positionV relativeFrom="paragraph">
                  <wp:posOffset>-885235</wp:posOffset>
                </wp:positionV>
                <wp:extent cx="1726593" cy="763051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93" cy="763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23D01" w14:textId="20181AB7" w:rsidR="003A4F23" w:rsidRPr="004B658B" w:rsidRDefault="00E34582" w:rsidP="00E34582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  <w:r w:rsidRPr="004B658B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067AF4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فرم</w:t>
                            </w:r>
                            <w:r w:rsidR="003A4F23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1A0122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A0122" w:rsidRPr="00F80D6F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ICMS</w:t>
                            </w:r>
                            <w:r w:rsidR="00F80D6F" w:rsidRPr="00F80D6F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02</w:t>
                            </w:r>
                            <w:r w:rsidR="001A0122" w:rsidRPr="00F80D6F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-</w:t>
                            </w:r>
                            <w:r w:rsidR="008241EB" w:rsidRPr="00F80D6F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ISU</w:t>
                            </w:r>
                            <w:r w:rsidR="001A0122" w:rsidRPr="00F80D6F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-00-XX</w:t>
                            </w:r>
                          </w:p>
                          <w:p w14:paraId="767A8D5F" w14:textId="0F9DE14D" w:rsidR="004B658B" w:rsidRPr="004B658B" w:rsidRDefault="004B658B" w:rsidP="004B658B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پیوست: ندارد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4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2pt;margin-top:-69.7pt;width:135.95pt;height:60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" filled="f" stroked="f">
                <v:textbox>
                  <w:txbxContent>
                    <w:p w14:paraId="57023D01" w14:textId="20181AB7" w:rsidR="003A4F23" w:rsidRPr="004B658B" w:rsidRDefault="00E34582" w:rsidP="00E34582">
                      <w:pPr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تاریخ:</w:t>
                      </w:r>
                      <w:r w:rsidRPr="004B658B">
                        <w:rPr>
                          <w:rFonts w:cs="B Nazanin"/>
                          <w:sz w:val="18"/>
                          <w:szCs w:val="18"/>
                          <w:rtl/>
                        </w:rPr>
                        <w:br/>
                      </w:r>
                      <w:r w:rsidR="00067AF4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کد</w:t>
                      </w:r>
                      <w:r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فرم</w:t>
                      </w:r>
                      <w:r w:rsidR="003A4F23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1A0122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1A0122" w:rsidRPr="00F80D6F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ICMS</w:t>
                      </w:r>
                      <w:r w:rsidR="00F80D6F" w:rsidRPr="00F80D6F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02</w:t>
                      </w:r>
                      <w:r w:rsidR="001A0122" w:rsidRPr="00F80D6F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-</w:t>
                      </w:r>
                      <w:r w:rsidR="008241EB" w:rsidRPr="00F80D6F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ISU</w:t>
                      </w:r>
                      <w:r w:rsidR="001A0122" w:rsidRPr="00F80D6F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-00-XX</w:t>
                      </w:r>
                    </w:p>
                    <w:p w14:paraId="767A8D5F" w14:textId="0F9DE14D" w:rsidR="004B658B" w:rsidRPr="004B658B" w:rsidRDefault="004B658B" w:rsidP="004B658B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پیوست: ندارد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671" w:rsidRPr="00F61671">
        <w:rPr>
          <w:rFonts w:ascii="Roboto" w:hAnsi="Roboto" w:cs="B Nazanin"/>
          <w:b/>
          <w:bCs/>
          <w:noProof/>
          <w:color w:val="212529"/>
          <w:rtl/>
          <w:lang w:bidi="ar-SA"/>
        </w:rPr>
        <w:t>فرم فراخوان چالش</w:t>
      </w:r>
      <w:r w:rsidR="00F61671">
        <w:rPr>
          <w:rFonts w:ascii="Roboto" w:hAnsi="Roboto" w:cs="B Nazanin" w:hint="cs"/>
          <w:b/>
          <w:bCs/>
          <w:noProof/>
          <w:color w:val="212529"/>
          <w:rtl/>
          <w:lang w:bidi="ar-SA"/>
        </w:rPr>
        <w:t>‌</w:t>
      </w:r>
      <w:r w:rsidR="00F61671" w:rsidRPr="00F61671">
        <w:rPr>
          <w:rFonts w:ascii="Roboto" w:hAnsi="Roboto" w:cs="B Nazanin"/>
          <w:b/>
          <w:bCs/>
          <w:noProof/>
          <w:color w:val="212529"/>
          <w:rtl/>
          <w:lang w:bidi="ar-SA"/>
        </w:rPr>
        <w:t>ها</w:t>
      </w:r>
      <w:r w:rsidR="00F61671" w:rsidRPr="00F61671">
        <w:rPr>
          <w:rFonts w:ascii="Roboto" w:hAnsi="Roboto" w:cs="B Nazanin" w:hint="cs"/>
          <w:b/>
          <w:bCs/>
          <w:noProof/>
          <w:color w:val="212529"/>
          <w:rtl/>
          <w:lang w:bidi="ar-SA"/>
        </w:rPr>
        <w:t>ی</w:t>
      </w:r>
      <w:r w:rsidR="00F61671" w:rsidRPr="00F61671">
        <w:rPr>
          <w:rFonts w:ascii="Roboto" w:hAnsi="Roboto" w:cs="B Nazanin"/>
          <w:b/>
          <w:bCs/>
          <w:noProof/>
          <w:color w:val="212529"/>
          <w:rtl/>
          <w:lang w:bidi="ar-SA"/>
        </w:rPr>
        <w:t xml:space="preserve"> پ</w:t>
      </w:r>
      <w:r w:rsidR="00F61671" w:rsidRPr="00F61671">
        <w:rPr>
          <w:rFonts w:ascii="Roboto" w:hAnsi="Roboto" w:cs="B Nazanin" w:hint="cs"/>
          <w:b/>
          <w:bCs/>
          <w:noProof/>
          <w:color w:val="212529"/>
          <w:rtl/>
          <w:lang w:bidi="ar-SA"/>
        </w:rPr>
        <w:t>ی</w:t>
      </w:r>
      <w:r w:rsidR="00F61671" w:rsidRPr="00F61671">
        <w:rPr>
          <w:rFonts w:ascii="Roboto" w:hAnsi="Roboto" w:cs="B Nazanin" w:hint="eastAsia"/>
          <w:b/>
          <w:bCs/>
          <w:noProof/>
          <w:color w:val="212529"/>
          <w:rtl/>
          <w:lang w:bidi="ar-SA"/>
        </w:rPr>
        <w:t>شنهاد</w:t>
      </w:r>
      <w:r w:rsidR="00F61671" w:rsidRPr="00F61671">
        <w:rPr>
          <w:rFonts w:ascii="Roboto" w:hAnsi="Roboto" w:cs="B Nazanin" w:hint="cs"/>
          <w:b/>
          <w:bCs/>
          <w:noProof/>
          <w:color w:val="212529"/>
          <w:rtl/>
          <w:lang w:bidi="ar-SA"/>
        </w:rPr>
        <w:t>ی</w:t>
      </w:r>
      <w:r w:rsidR="00F61671">
        <w:rPr>
          <w:rFonts w:ascii="Roboto" w:hAnsi="Roboto" w:cs="B Nazanin" w:hint="cs"/>
          <w:b/>
          <w:bCs/>
          <w:noProof/>
          <w:color w:val="212529"/>
          <w:rtl/>
        </w:rPr>
        <w:t xml:space="preserve"> </w:t>
      </w:r>
      <w:r w:rsidR="00A63DAB">
        <w:rPr>
          <w:rFonts w:cs="B Nazanin" w:hint="cs"/>
          <w:b/>
          <w:bCs/>
          <w:rtl/>
        </w:rPr>
        <w:t>در سمپوزیوم بین‌المللی مدیریت ساخت (</w:t>
      </w:r>
      <w:r w:rsidR="00A63DAB" w:rsidRPr="005C5D11">
        <w:rPr>
          <w:rFonts w:asciiTheme="majorBidi" w:hAnsiTheme="majorBidi" w:cstheme="majorBidi"/>
          <w:b/>
          <w:bCs/>
          <w:sz w:val="20"/>
          <w:szCs w:val="20"/>
        </w:rPr>
        <w:t>ICMS</w:t>
      </w:r>
      <w:r w:rsidR="00A63DAB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9362" w:type="dxa"/>
        <w:tblInd w:w="-321" w:type="dxa"/>
        <w:tblLook w:val="04A0" w:firstRow="1" w:lastRow="0" w:firstColumn="1" w:lastColumn="0" w:noHBand="0" w:noVBand="1"/>
      </w:tblPr>
      <w:tblGrid>
        <w:gridCol w:w="2578"/>
        <w:gridCol w:w="2257"/>
        <w:gridCol w:w="2257"/>
        <w:gridCol w:w="2270"/>
      </w:tblGrid>
      <w:tr w:rsidR="002721B4" w:rsidRPr="007D6EAF" w14:paraId="339FD14F" w14:textId="77777777" w:rsidTr="00D66288">
        <w:trPr>
          <w:trHeight w:val="280"/>
        </w:trPr>
        <w:tc>
          <w:tcPr>
            <w:tcW w:w="9362" w:type="dxa"/>
            <w:gridSpan w:val="4"/>
            <w:vAlign w:val="center"/>
          </w:tcPr>
          <w:p w14:paraId="2853D85B" w14:textId="19847F2F" w:rsidR="002721B4" w:rsidRPr="007D6EAF" w:rsidRDefault="002721B4" w:rsidP="005B46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6EAF">
              <w:rPr>
                <w:rFonts w:cs="B Nazanin"/>
                <w:b/>
                <w:bCs/>
                <w:sz w:val="20"/>
                <w:szCs w:val="20"/>
                <w:rtl/>
              </w:rPr>
              <w:t xml:space="preserve">مشخصات </w:t>
            </w:r>
          </w:p>
        </w:tc>
      </w:tr>
      <w:tr w:rsidR="0025299A" w:rsidRPr="007D6EAF" w14:paraId="5299E3C7" w14:textId="4CF65454" w:rsidTr="00D66288">
        <w:trPr>
          <w:trHeight w:val="269"/>
        </w:trPr>
        <w:tc>
          <w:tcPr>
            <w:tcW w:w="2578" w:type="dxa"/>
            <w:vAlign w:val="center"/>
          </w:tcPr>
          <w:p w14:paraId="152D8AA9" w14:textId="68384045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/>
                <w:sz w:val="20"/>
                <w:szCs w:val="20"/>
                <w:rtl/>
              </w:rPr>
              <w:t>نام و نام خانوادگ</w:t>
            </w:r>
            <w:r w:rsidRPr="007D6EAF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2257" w:type="dxa"/>
            <w:vAlign w:val="center"/>
          </w:tcPr>
          <w:p w14:paraId="0717117C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7" w:type="dxa"/>
            <w:vAlign w:val="center"/>
          </w:tcPr>
          <w:p w14:paraId="0F2D2966" w14:textId="002A71AB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/>
                <w:sz w:val="20"/>
                <w:szCs w:val="20"/>
                <w:rtl/>
              </w:rPr>
              <w:t>تحص</w:t>
            </w:r>
            <w:r w:rsidRPr="007D6EA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D6EAF">
              <w:rPr>
                <w:rFonts w:cs="B Nazanin" w:hint="eastAsia"/>
                <w:sz w:val="20"/>
                <w:szCs w:val="20"/>
                <w:rtl/>
              </w:rPr>
              <w:t>لات</w:t>
            </w:r>
          </w:p>
        </w:tc>
        <w:tc>
          <w:tcPr>
            <w:tcW w:w="2270" w:type="dxa"/>
            <w:vAlign w:val="center"/>
          </w:tcPr>
          <w:p w14:paraId="210DE72B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299A" w:rsidRPr="007D6EAF" w14:paraId="516A496A" w14:textId="214601B8" w:rsidTr="00D66288">
        <w:trPr>
          <w:trHeight w:val="258"/>
        </w:trPr>
        <w:tc>
          <w:tcPr>
            <w:tcW w:w="2578" w:type="dxa"/>
            <w:vAlign w:val="center"/>
          </w:tcPr>
          <w:p w14:paraId="74C42C32" w14:textId="1D5E1916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/>
                <w:sz w:val="20"/>
                <w:szCs w:val="20"/>
                <w:rtl/>
              </w:rPr>
              <w:t>نام سازمان/شرکت</w:t>
            </w:r>
          </w:p>
        </w:tc>
        <w:tc>
          <w:tcPr>
            <w:tcW w:w="2257" w:type="dxa"/>
            <w:vAlign w:val="center"/>
          </w:tcPr>
          <w:p w14:paraId="4FD7AAA4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7" w:type="dxa"/>
            <w:vAlign w:val="center"/>
          </w:tcPr>
          <w:p w14:paraId="24E07161" w14:textId="704A723F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 w:hint="cs"/>
                <w:sz w:val="20"/>
                <w:szCs w:val="20"/>
                <w:rtl/>
              </w:rPr>
              <w:t>سمت شغلی</w:t>
            </w:r>
          </w:p>
        </w:tc>
        <w:tc>
          <w:tcPr>
            <w:tcW w:w="2270" w:type="dxa"/>
            <w:vAlign w:val="center"/>
          </w:tcPr>
          <w:p w14:paraId="15BCBA1A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299A" w:rsidRPr="007D6EAF" w14:paraId="4F59D2F7" w14:textId="521AD37A" w:rsidTr="00D66288">
        <w:trPr>
          <w:trHeight w:val="269"/>
        </w:trPr>
        <w:tc>
          <w:tcPr>
            <w:tcW w:w="2578" w:type="dxa"/>
            <w:vAlign w:val="center"/>
          </w:tcPr>
          <w:p w14:paraId="49B6FE42" w14:textId="1FCD79C8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 w:hint="cs"/>
                <w:sz w:val="20"/>
                <w:szCs w:val="20"/>
                <w:rtl/>
              </w:rPr>
              <w:t>پست الکترونیک</w:t>
            </w:r>
          </w:p>
        </w:tc>
        <w:tc>
          <w:tcPr>
            <w:tcW w:w="2257" w:type="dxa"/>
            <w:vAlign w:val="center"/>
          </w:tcPr>
          <w:p w14:paraId="478D7FFE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7" w:type="dxa"/>
            <w:vAlign w:val="center"/>
          </w:tcPr>
          <w:p w14:paraId="0C45083D" w14:textId="639F3885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 w:hint="cs"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2270" w:type="dxa"/>
            <w:vAlign w:val="center"/>
          </w:tcPr>
          <w:p w14:paraId="6A2FD5AC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299A" w:rsidRPr="007D6EAF" w14:paraId="3F7B6370" w14:textId="20E6F157" w:rsidTr="00D66288">
        <w:trPr>
          <w:trHeight w:val="258"/>
        </w:trPr>
        <w:tc>
          <w:tcPr>
            <w:tcW w:w="2578" w:type="dxa"/>
            <w:vAlign w:val="center"/>
          </w:tcPr>
          <w:p w14:paraId="758F43AB" w14:textId="7B8A8D4E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آدرس </w:t>
            </w:r>
            <w:r w:rsidR="00866FB0">
              <w:rPr>
                <w:rFonts w:cs="B Nazanin"/>
                <w:sz w:val="20"/>
                <w:szCs w:val="20"/>
                <w:rtl/>
              </w:rPr>
              <w:t>وب‌سا</w:t>
            </w:r>
            <w:r w:rsidR="00866FB0">
              <w:rPr>
                <w:rFonts w:cs="B Nazanin" w:hint="cs"/>
                <w:sz w:val="20"/>
                <w:szCs w:val="20"/>
                <w:rtl/>
              </w:rPr>
              <w:t>ی</w:t>
            </w:r>
            <w:r w:rsidR="00866FB0">
              <w:rPr>
                <w:rFonts w:cs="B Nazanin" w:hint="eastAsia"/>
                <w:sz w:val="20"/>
                <w:szCs w:val="20"/>
                <w:rtl/>
              </w:rPr>
              <w:t>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(سازمانی/شخصی)</w:t>
            </w:r>
          </w:p>
        </w:tc>
        <w:tc>
          <w:tcPr>
            <w:tcW w:w="2257" w:type="dxa"/>
            <w:vAlign w:val="center"/>
          </w:tcPr>
          <w:p w14:paraId="0BB3A579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7" w:type="dxa"/>
            <w:vAlign w:val="center"/>
          </w:tcPr>
          <w:p w14:paraId="1423E0FF" w14:textId="4A0D1C29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آدرس لینکدین</w:t>
            </w:r>
          </w:p>
        </w:tc>
        <w:tc>
          <w:tcPr>
            <w:tcW w:w="2270" w:type="dxa"/>
            <w:vAlign w:val="center"/>
          </w:tcPr>
          <w:p w14:paraId="56C5571E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56236" w:rsidRPr="007D6EAF" w14:paraId="2ECDF66C" w14:textId="77777777" w:rsidTr="00D66288">
        <w:trPr>
          <w:trHeight w:val="269"/>
        </w:trPr>
        <w:tc>
          <w:tcPr>
            <w:tcW w:w="9362" w:type="dxa"/>
            <w:gridSpan w:val="4"/>
            <w:vAlign w:val="center"/>
          </w:tcPr>
          <w:p w14:paraId="72688547" w14:textId="77777777" w:rsidR="00956236" w:rsidRPr="009D4AF0" w:rsidRDefault="00956236" w:rsidP="00A801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خلاصه رزومه</w:t>
            </w:r>
          </w:p>
        </w:tc>
      </w:tr>
      <w:tr w:rsidR="00956236" w:rsidRPr="007D6EAF" w14:paraId="17EAC7C1" w14:textId="77777777" w:rsidTr="00D66288">
        <w:trPr>
          <w:trHeight w:val="269"/>
        </w:trPr>
        <w:tc>
          <w:tcPr>
            <w:tcW w:w="9362" w:type="dxa"/>
            <w:gridSpan w:val="4"/>
            <w:vAlign w:val="center"/>
          </w:tcPr>
          <w:p w14:paraId="2E734A01" w14:textId="77777777" w:rsidR="00956236" w:rsidRPr="009D4AF0" w:rsidRDefault="00956236" w:rsidP="00A801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56236" w:rsidRPr="007D6EAF" w14:paraId="3FF4884C" w14:textId="77777777" w:rsidTr="00D66288">
        <w:trPr>
          <w:trHeight w:val="269"/>
        </w:trPr>
        <w:tc>
          <w:tcPr>
            <w:tcW w:w="9362" w:type="dxa"/>
            <w:gridSpan w:val="4"/>
            <w:vAlign w:val="center"/>
          </w:tcPr>
          <w:p w14:paraId="24FE0437" w14:textId="77777777" w:rsidR="00956236" w:rsidRPr="009D4AF0" w:rsidRDefault="00956236" w:rsidP="00A801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4A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جزئیات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چالش پیشنهادی</w:t>
            </w:r>
          </w:p>
        </w:tc>
      </w:tr>
      <w:tr w:rsidR="00956236" w:rsidRPr="007D6EAF" w14:paraId="44D0EDE5" w14:textId="77777777" w:rsidTr="00D66288">
        <w:trPr>
          <w:trHeight w:val="350"/>
        </w:trPr>
        <w:tc>
          <w:tcPr>
            <w:tcW w:w="9362" w:type="dxa"/>
            <w:gridSpan w:val="4"/>
            <w:vAlign w:val="center"/>
          </w:tcPr>
          <w:p w14:paraId="231DAF0B" w14:textId="77777777" w:rsidR="00956236" w:rsidRPr="007D6EAF" w:rsidRDefault="00956236" w:rsidP="00A801BB">
            <w:pPr>
              <w:pStyle w:val="ql-align-right"/>
              <w:shd w:val="clear" w:color="auto" w:fill="FFFFFF"/>
              <w:bidi/>
              <w:contextualSpacing/>
              <w:jc w:val="center"/>
              <w:rPr>
                <w:rFonts w:ascii="IRMitra" w:hAnsi="IRMitra" w:cs="B Nazanin"/>
                <w:color w:val="212121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چالش پیشنهادی</w:t>
            </w:r>
            <w:r w:rsidRPr="007D6EAF">
              <w:rPr>
                <w:rFonts w:cs="B Nazanin" w:hint="cs"/>
                <w:sz w:val="20"/>
                <w:szCs w:val="20"/>
                <w:rtl/>
              </w:rPr>
              <w:t xml:space="preserve"> شما در حوزه کدام یک از محورهای سمپوزیوم قرار می‌گیرد؟</w:t>
            </w:r>
          </w:p>
        </w:tc>
      </w:tr>
      <w:tr w:rsidR="00956236" w:rsidRPr="007D6EAF" w14:paraId="761920FE" w14:textId="77777777" w:rsidTr="00D66288">
        <w:trPr>
          <w:trHeight w:val="2501"/>
        </w:trPr>
        <w:tc>
          <w:tcPr>
            <w:tcW w:w="9362" w:type="dxa"/>
            <w:gridSpan w:val="4"/>
          </w:tcPr>
          <w:p w14:paraId="1E434D2D" w14:textId="77777777" w:rsidR="00956236" w:rsidRDefault="00956236" w:rsidP="00A801BB">
            <w:pPr>
              <w:pStyle w:val="ql-align-right"/>
              <w:bidi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 w:rsidRPr="007A1CB1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>مد</w:t>
            </w:r>
            <w:r w:rsidRPr="007A1CB1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7A1CB1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ر</w:t>
            </w:r>
            <w:r w:rsidRPr="007A1CB1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7A1CB1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</w:t>
            </w:r>
            <w:r w:rsidRPr="007A1CB1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کسب‌وکار در صنعت ساخت</w:t>
            </w:r>
            <w:r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 xml:space="preserve"> </w:t>
            </w:r>
            <w:r w:rsidRPr="007A1CB1">
              <w:rPr>
                <w:rFonts w:ascii="IRMitra" w:hAnsi="IRMitra" w:cs="B Nazanin"/>
                <w:color w:val="212121"/>
                <w:sz w:val="20"/>
                <w:szCs w:val="20"/>
              </w:rPr>
              <w:t xml:space="preserve">  (CBM)</w:t>
            </w:r>
          </w:p>
          <w:p w14:paraId="16F468CE" w14:textId="77777777" w:rsidR="00956236" w:rsidRPr="007A1CB1" w:rsidRDefault="00956236" w:rsidP="00A801BB">
            <w:pPr>
              <w:pStyle w:val="ql-align-right"/>
              <w:bidi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با محورهای:</w:t>
            </w:r>
          </w:p>
          <w:p w14:paraId="396555D1" w14:textId="77777777" w:rsidR="00956236" w:rsidRPr="00586D2B" w:rsidRDefault="00956236" w:rsidP="00956236">
            <w:pPr>
              <w:pStyle w:val="ql-align-right"/>
              <w:numPr>
                <w:ilvl w:val="2"/>
                <w:numId w:val="11"/>
              </w:numPr>
              <w:bidi/>
              <w:ind w:left="361"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>مد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ر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ساخت حرفه‌ا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</w:p>
          <w:p w14:paraId="7F9A087E" w14:textId="77777777" w:rsidR="00956236" w:rsidRPr="00586D2B" w:rsidRDefault="00956236" w:rsidP="00956236">
            <w:pPr>
              <w:pStyle w:val="ql-align-right"/>
              <w:numPr>
                <w:ilvl w:val="2"/>
                <w:numId w:val="11"/>
              </w:numPr>
              <w:bidi/>
              <w:ind w:left="361"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مد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ر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پروژه</w:t>
            </w:r>
          </w:p>
          <w:p w14:paraId="5344B43F" w14:textId="77777777" w:rsidR="00956236" w:rsidRPr="00586D2B" w:rsidRDefault="00956236" w:rsidP="00956236">
            <w:pPr>
              <w:pStyle w:val="ql-align-right"/>
              <w:numPr>
                <w:ilvl w:val="2"/>
                <w:numId w:val="11"/>
              </w:numPr>
              <w:bidi/>
              <w:ind w:left="361"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حقوق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ساخت و مد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ر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قرارداد</w:t>
            </w:r>
          </w:p>
          <w:p w14:paraId="0DC3B313" w14:textId="77777777" w:rsidR="00956236" w:rsidRPr="00586D2B" w:rsidRDefault="00956236" w:rsidP="00956236">
            <w:pPr>
              <w:pStyle w:val="ql-align-right"/>
              <w:numPr>
                <w:ilvl w:val="2"/>
                <w:numId w:val="11"/>
              </w:numPr>
              <w:bidi/>
              <w:ind w:left="361"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فناور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ها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د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ج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تال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در صنعت ساخت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</w:rPr>
              <w:t xml:space="preserve"> </w:t>
            </w:r>
          </w:p>
          <w:p w14:paraId="27B99FBE" w14:textId="77777777" w:rsidR="00956236" w:rsidRDefault="00956236" w:rsidP="00956236">
            <w:pPr>
              <w:pStyle w:val="ql-align-right"/>
              <w:numPr>
                <w:ilvl w:val="2"/>
                <w:numId w:val="11"/>
              </w:numPr>
              <w:bidi/>
              <w:ind w:left="361"/>
              <w:contextualSpacing/>
              <w:rPr>
                <w:rFonts w:ascii="IRMitra" w:hAnsi="IRMitra" w:cs="B Nazanin"/>
                <w:color w:val="212121"/>
                <w:sz w:val="20"/>
                <w:szCs w:val="20"/>
              </w:rPr>
            </w:pP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مد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ر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ا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من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</w:p>
          <w:p w14:paraId="17320C93" w14:textId="77777777" w:rsidR="00956236" w:rsidRPr="00FF05BC" w:rsidRDefault="00956236" w:rsidP="00956236">
            <w:pPr>
              <w:pStyle w:val="ql-align-right"/>
              <w:numPr>
                <w:ilvl w:val="2"/>
                <w:numId w:val="11"/>
              </w:numPr>
              <w:bidi/>
              <w:ind w:left="361"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 w:rsidRPr="00FF05BC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توسعه</w:t>
            </w:r>
            <w:r w:rsidRPr="00FF05BC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پا</w:t>
            </w:r>
            <w:r w:rsidRPr="00FF05BC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FF05BC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دار</w:t>
            </w:r>
          </w:p>
        </w:tc>
      </w:tr>
      <w:tr w:rsidR="00956236" w:rsidRPr="007D6EAF" w14:paraId="336C77D9" w14:textId="77777777" w:rsidTr="00D66288">
        <w:trPr>
          <w:trHeight w:val="301"/>
        </w:trPr>
        <w:tc>
          <w:tcPr>
            <w:tcW w:w="9362" w:type="dxa"/>
            <w:gridSpan w:val="4"/>
          </w:tcPr>
          <w:p w14:paraId="3D1395F4" w14:textId="77777777" w:rsidR="00956236" w:rsidRPr="003C48ED" w:rsidRDefault="00956236" w:rsidP="00A801BB">
            <w:pPr>
              <w:pStyle w:val="ql-align-right"/>
              <w:bidi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 w:rsidRPr="007D6EAF">
              <w:rPr>
                <w:rFonts w:cs="B Nazanin"/>
                <w:sz w:val="20"/>
                <w:szCs w:val="20"/>
                <w:rtl/>
              </w:rPr>
              <w:t xml:space="preserve">عنوان </w:t>
            </w:r>
            <w:r>
              <w:rPr>
                <w:rFonts w:cs="B Nazanin" w:hint="cs"/>
                <w:sz w:val="20"/>
                <w:szCs w:val="20"/>
                <w:rtl/>
              </w:rPr>
              <w:t>پیشنهادی چالش</w:t>
            </w:r>
            <w:r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 xml:space="preserve">: </w:t>
            </w:r>
          </w:p>
        </w:tc>
      </w:tr>
      <w:tr w:rsidR="00956236" w:rsidRPr="007D6EAF" w14:paraId="74BC8017" w14:textId="77777777" w:rsidTr="00D66288">
        <w:trPr>
          <w:trHeight w:val="2555"/>
        </w:trPr>
        <w:tc>
          <w:tcPr>
            <w:tcW w:w="9362" w:type="dxa"/>
            <w:gridSpan w:val="4"/>
          </w:tcPr>
          <w:p w14:paraId="633EA13D" w14:textId="77777777" w:rsidR="00956236" w:rsidRPr="007D6EAF" w:rsidRDefault="00956236" w:rsidP="00A801BB">
            <w:pPr>
              <w:pStyle w:val="ql-align-right"/>
              <w:bidi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شرح چالش:</w:t>
            </w:r>
          </w:p>
        </w:tc>
      </w:tr>
    </w:tbl>
    <w:p w14:paraId="78D5CEE0" w14:textId="77777777" w:rsidR="00F61671" w:rsidRPr="00D962FD" w:rsidRDefault="00F61671" w:rsidP="00F9238B">
      <w:pPr>
        <w:jc w:val="both"/>
        <w:rPr>
          <w:rFonts w:cs="B Nazanin"/>
          <w:sz w:val="24"/>
          <w:szCs w:val="24"/>
        </w:rPr>
      </w:pPr>
    </w:p>
    <w:sectPr w:rsidR="00F61671" w:rsidRPr="00D962FD" w:rsidSect="008222A8">
      <w:headerReference w:type="default" r:id="rId7"/>
      <w:pgSz w:w="11906" w:h="16838"/>
      <w:pgMar w:top="2268" w:right="1440" w:bottom="851" w:left="1440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9916" w14:textId="77777777" w:rsidR="00BE4531" w:rsidRDefault="00BE4531" w:rsidP="006F61D0">
      <w:pPr>
        <w:spacing w:after="0" w:line="240" w:lineRule="auto"/>
      </w:pPr>
      <w:r>
        <w:separator/>
      </w:r>
    </w:p>
  </w:endnote>
  <w:endnote w:type="continuationSeparator" w:id="0">
    <w:p w14:paraId="762B3512" w14:textId="77777777" w:rsidR="00BE4531" w:rsidRDefault="00BE4531" w:rsidP="006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Mitra">
    <w:altName w:val="Calibri"/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403E" w14:textId="77777777" w:rsidR="00BE4531" w:rsidRDefault="00BE4531" w:rsidP="006F61D0">
      <w:pPr>
        <w:spacing w:after="0" w:line="240" w:lineRule="auto"/>
      </w:pPr>
      <w:r>
        <w:separator/>
      </w:r>
    </w:p>
  </w:footnote>
  <w:footnote w:type="continuationSeparator" w:id="0">
    <w:p w14:paraId="2A94BE53" w14:textId="77777777" w:rsidR="00BE4531" w:rsidRDefault="00BE4531" w:rsidP="006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640C" w14:textId="77777777" w:rsidR="00AE609A" w:rsidRDefault="00AE609A">
    <w:pPr>
      <w:pStyle w:val="Header"/>
    </w:pPr>
    <w:r w:rsidRPr="00AE609A"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397A86AF" wp14:editId="2C8DCD1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3800" cy="10669630"/>
          <wp:effectExtent l="0" t="0" r="0" b="0"/>
          <wp:wrapNone/>
          <wp:docPr id="2" name="Picture 2" descr="C:\Users\user\Dropbox\0. ICIE\ICMS\1. طراحیها\3. سربرگها و پاکتها\سربرگ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0. ICIE\ICMS\1. طراحیها\3. سربرگها و پاکتها\سربرگ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94D"/>
    <w:multiLevelType w:val="hybridMultilevel"/>
    <w:tmpl w:val="FD788020"/>
    <w:lvl w:ilvl="0" w:tplc="8AF4596C">
      <w:numFmt w:val="bullet"/>
      <w:lvlText w:val=""/>
      <w:lvlJc w:val="left"/>
      <w:pPr>
        <w:ind w:left="429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 w15:restartNumberingAfterBreak="0">
    <w:nsid w:val="12935231"/>
    <w:multiLevelType w:val="hybridMultilevel"/>
    <w:tmpl w:val="D3002A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06CB6"/>
    <w:multiLevelType w:val="hybridMultilevel"/>
    <w:tmpl w:val="9F562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A37D4"/>
    <w:multiLevelType w:val="hybridMultilevel"/>
    <w:tmpl w:val="E38062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5C1915"/>
    <w:multiLevelType w:val="hybridMultilevel"/>
    <w:tmpl w:val="DB200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274CFA"/>
    <w:multiLevelType w:val="hybridMultilevel"/>
    <w:tmpl w:val="BAEECF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D7487"/>
    <w:multiLevelType w:val="hybridMultilevel"/>
    <w:tmpl w:val="D578EB2C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1316F77"/>
    <w:multiLevelType w:val="hybridMultilevel"/>
    <w:tmpl w:val="C098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56A50"/>
    <w:multiLevelType w:val="hybridMultilevel"/>
    <w:tmpl w:val="D68A2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8275A">
      <w:numFmt w:val="bullet"/>
      <w:lvlText w:val="•"/>
      <w:lvlJc w:val="left"/>
      <w:pPr>
        <w:ind w:left="5952" w:hanging="4152"/>
      </w:pPr>
      <w:rPr>
        <w:rFonts w:ascii="IRMitra" w:eastAsia="Times New Roman" w:hAnsi="IRMitra" w:cs="IR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2437"/>
    <w:multiLevelType w:val="hybridMultilevel"/>
    <w:tmpl w:val="372A8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600974"/>
    <w:multiLevelType w:val="hybridMultilevel"/>
    <w:tmpl w:val="E3EED0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8C30E8"/>
    <w:multiLevelType w:val="hybridMultilevel"/>
    <w:tmpl w:val="9D82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6275A"/>
    <w:multiLevelType w:val="hybridMultilevel"/>
    <w:tmpl w:val="A104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A8"/>
    <w:rsid w:val="000127B1"/>
    <w:rsid w:val="000316CF"/>
    <w:rsid w:val="0003464D"/>
    <w:rsid w:val="0004368B"/>
    <w:rsid w:val="000521B5"/>
    <w:rsid w:val="00061457"/>
    <w:rsid w:val="00065647"/>
    <w:rsid w:val="00067AF4"/>
    <w:rsid w:val="000935B9"/>
    <w:rsid w:val="000A496F"/>
    <w:rsid w:val="000F04DE"/>
    <w:rsid w:val="00111EEB"/>
    <w:rsid w:val="001216F5"/>
    <w:rsid w:val="00180423"/>
    <w:rsid w:val="00193E96"/>
    <w:rsid w:val="00196D89"/>
    <w:rsid w:val="001A0122"/>
    <w:rsid w:val="001C1563"/>
    <w:rsid w:val="001F18B6"/>
    <w:rsid w:val="00201B1B"/>
    <w:rsid w:val="0023488B"/>
    <w:rsid w:val="0025299A"/>
    <w:rsid w:val="002721B4"/>
    <w:rsid w:val="002A055C"/>
    <w:rsid w:val="002E3496"/>
    <w:rsid w:val="002F6694"/>
    <w:rsid w:val="00366070"/>
    <w:rsid w:val="00381447"/>
    <w:rsid w:val="00392F5A"/>
    <w:rsid w:val="003A43E5"/>
    <w:rsid w:val="003A4F23"/>
    <w:rsid w:val="003C48ED"/>
    <w:rsid w:val="003F1701"/>
    <w:rsid w:val="00404A07"/>
    <w:rsid w:val="00431B81"/>
    <w:rsid w:val="0043672D"/>
    <w:rsid w:val="0045077A"/>
    <w:rsid w:val="004818A8"/>
    <w:rsid w:val="004B658B"/>
    <w:rsid w:val="004E4023"/>
    <w:rsid w:val="004F5AC0"/>
    <w:rsid w:val="004F7764"/>
    <w:rsid w:val="005271BF"/>
    <w:rsid w:val="00530249"/>
    <w:rsid w:val="00536FE7"/>
    <w:rsid w:val="0055400D"/>
    <w:rsid w:val="00575161"/>
    <w:rsid w:val="005A5066"/>
    <w:rsid w:val="005B466D"/>
    <w:rsid w:val="005C5D11"/>
    <w:rsid w:val="005D3227"/>
    <w:rsid w:val="005E3B5B"/>
    <w:rsid w:val="00603627"/>
    <w:rsid w:val="00611674"/>
    <w:rsid w:val="00612A2B"/>
    <w:rsid w:val="0063716F"/>
    <w:rsid w:val="006518FA"/>
    <w:rsid w:val="00654B68"/>
    <w:rsid w:val="006657E6"/>
    <w:rsid w:val="006676B6"/>
    <w:rsid w:val="006D4A96"/>
    <w:rsid w:val="006E2D0D"/>
    <w:rsid w:val="006E4F74"/>
    <w:rsid w:val="006F61D0"/>
    <w:rsid w:val="00723912"/>
    <w:rsid w:val="007479E9"/>
    <w:rsid w:val="007914E9"/>
    <w:rsid w:val="007A1CB1"/>
    <w:rsid w:val="007A46B9"/>
    <w:rsid w:val="007A4B5D"/>
    <w:rsid w:val="007B08C3"/>
    <w:rsid w:val="007D6606"/>
    <w:rsid w:val="007D6EAF"/>
    <w:rsid w:val="007F6CA2"/>
    <w:rsid w:val="008117C2"/>
    <w:rsid w:val="008222A8"/>
    <w:rsid w:val="008241EB"/>
    <w:rsid w:val="008566E8"/>
    <w:rsid w:val="00866FB0"/>
    <w:rsid w:val="00877285"/>
    <w:rsid w:val="008F09A8"/>
    <w:rsid w:val="009279FA"/>
    <w:rsid w:val="0093431B"/>
    <w:rsid w:val="00956236"/>
    <w:rsid w:val="00975327"/>
    <w:rsid w:val="00985448"/>
    <w:rsid w:val="009B6CB9"/>
    <w:rsid w:val="009D4AF0"/>
    <w:rsid w:val="009E1EEB"/>
    <w:rsid w:val="009F657E"/>
    <w:rsid w:val="00A01ECE"/>
    <w:rsid w:val="00A26163"/>
    <w:rsid w:val="00A31221"/>
    <w:rsid w:val="00A63DAB"/>
    <w:rsid w:val="00A765E3"/>
    <w:rsid w:val="00A86BB4"/>
    <w:rsid w:val="00AE609A"/>
    <w:rsid w:val="00AF3852"/>
    <w:rsid w:val="00AF3FC9"/>
    <w:rsid w:val="00B12C67"/>
    <w:rsid w:val="00B1318A"/>
    <w:rsid w:val="00B46188"/>
    <w:rsid w:val="00B46237"/>
    <w:rsid w:val="00B832BC"/>
    <w:rsid w:val="00BE4531"/>
    <w:rsid w:val="00BF39BB"/>
    <w:rsid w:val="00C53034"/>
    <w:rsid w:val="00C81A8E"/>
    <w:rsid w:val="00C97718"/>
    <w:rsid w:val="00CA18FD"/>
    <w:rsid w:val="00CB6FA3"/>
    <w:rsid w:val="00CC325E"/>
    <w:rsid w:val="00CC57C7"/>
    <w:rsid w:val="00CD2054"/>
    <w:rsid w:val="00CE7294"/>
    <w:rsid w:val="00D400F8"/>
    <w:rsid w:val="00D66288"/>
    <w:rsid w:val="00D71AE7"/>
    <w:rsid w:val="00D90E70"/>
    <w:rsid w:val="00D962FD"/>
    <w:rsid w:val="00DA39E4"/>
    <w:rsid w:val="00DC78A7"/>
    <w:rsid w:val="00DF3A77"/>
    <w:rsid w:val="00E177AA"/>
    <w:rsid w:val="00E24224"/>
    <w:rsid w:val="00E34582"/>
    <w:rsid w:val="00E36B7F"/>
    <w:rsid w:val="00E53101"/>
    <w:rsid w:val="00E66E15"/>
    <w:rsid w:val="00E72B69"/>
    <w:rsid w:val="00E95CAA"/>
    <w:rsid w:val="00ED2C30"/>
    <w:rsid w:val="00F057CE"/>
    <w:rsid w:val="00F05B0B"/>
    <w:rsid w:val="00F442B6"/>
    <w:rsid w:val="00F61671"/>
    <w:rsid w:val="00F76F30"/>
    <w:rsid w:val="00F807A6"/>
    <w:rsid w:val="00F80D6F"/>
    <w:rsid w:val="00F9238B"/>
    <w:rsid w:val="00F92AA1"/>
    <w:rsid w:val="00FA2A19"/>
    <w:rsid w:val="00FA2BF0"/>
    <w:rsid w:val="00FA50CD"/>
    <w:rsid w:val="00FD616D"/>
    <w:rsid w:val="00FE785B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E211B"/>
  <w15:chartTrackingRefBased/>
  <w15:docId w15:val="{766499AD-2565-4E1F-B2C1-3B2212D3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8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D0"/>
  </w:style>
  <w:style w:type="paragraph" w:styleId="Footer">
    <w:name w:val="footer"/>
    <w:basedOn w:val="Normal"/>
    <w:link w:val="FooterChar"/>
    <w:uiPriority w:val="99"/>
    <w:unhideWhenUsed/>
    <w:rsid w:val="006F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D0"/>
  </w:style>
  <w:style w:type="table" w:styleId="TableGrid">
    <w:name w:val="Table Grid"/>
    <w:basedOn w:val="TableNormal"/>
    <w:uiPriority w:val="39"/>
    <w:rsid w:val="00FE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8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8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4582"/>
    <w:pPr>
      <w:ind w:left="720"/>
      <w:contextualSpacing/>
    </w:pPr>
  </w:style>
  <w:style w:type="paragraph" w:customStyle="1" w:styleId="ql-align-right">
    <w:name w:val="ql-align-right"/>
    <w:basedOn w:val="Normal"/>
    <w:rsid w:val="007A4B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3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Mahtab Moradi</cp:lastModifiedBy>
  <cp:revision>90</cp:revision>
  <dcterms:created xsi:type="dcterms:W3CDTF">2023-04-18T08:02:00Z</dcterms:created>
  <dcterms:modified xsi:type="dcterms:W3CDTF">2023-11-21T12:27:00Z</dcterms:modified>
</cp:coreProperties>
</file>